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FFC" w:rsidRDefault="00C22FFC" w:rsidP="00C22FFC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w:drawing>
          <wp:inline distT="0" distB="0" distL="0" distR="0">
            <wp:extent cx="2520696" cy="899160"/>
            <wp:effectExtent l="19050" t="0" r="0" b="0"/>
            <wp:docPr id="1" name="0 Imagen" descr="Salud y Consu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ud y Consum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696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FFC" w:rsidRPr="00C22FFC" w:rsidRDefault="00C22FFC" w:rsidP="00C22FFC">
      <w:pPr>
        <w:pStyle w:val="NormalWeb"/>
        <w:jc w:val="center"/>
        <w:rPr>
          <w:rFonts w:ascii="Calibri" w:hAnsi="Calibri"/>
          <w:b/>
          <w:color w:val="FF0000"/>
        </w:rPr>
      </w:pPr>
      <w:r w:rsidRPr="00C22FFC">
        <w:rPr>
          <w:rFonts w:ascii="Calibri" w:hAnsi="Calibri"/>
          <w:b/>
          <w:color w:val="FF0000"/>
        </w:rPr>
        <w:t xml:space="preserve">LISTADO DE UBICACIÓN DE PEGATINAS IDENTIFICATIVAS DE PERMISO PARA ACCESO A ANIMALES EN EDIFICIOS MUNICIPALES </w:t>
      </w:r>
      <w:r>
        <w:rPr>
          <w:rFonts w:ascii="Calibri" w:hAnsi="Calibri"/>
          <w:b/>
          <w:color w:val="FF0000"/>
        </w:rPr>
        <w:t xml:space="preserve">PARA GESTIONES ADMINISTRATIVAS </w:t>
      </w:r>
      <w:r w:rsidRPr="00C22FFC">
        <w:rPr>
          <w:rFonts w:ascii="Calibri" w:hAnsi="Calibri"/>
          <w:b/>
          <w:color w:val="FF0000"/>
        </w:rPr>
        <w:t xml:space="preserve"> </w:t>
      </w:r>
    </w:p>
    <w:p w:rsidR="00C22FFC" w:rsidRDefault="00C22FFC" w:rsidP="00C22FFC">
      <w:pPr>
        <w:pStyle w:val="NormalWeb"/>
        <w:jc w:val="center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::::::::::::::::::::::::::::::::::::</w:t>
      </w:r>
    </w:p>
    <w:p w:rsidR="00C22FFC" w:rsidRDefault="00C22FFC" w:rsidP="00C22FFC">
      <w:pPr>
        <w:pStyle w:val="NormalWeb"/>
        <w:jc w:val="center"/>
        <w:rPr>
          <w:rFonts w:ascii="Calibri" w:hAnsi="Calibri"/>
          <w:color w:val="000000"/>
        </w:rPr>
      </w:pPr>
    </w:p>
    <w:p w:rsidR="00C22FFC" w:rsidRDefault="00C22FFC" w:rsidP="004E02BE">
      <w:pPr>
        <w:pStyle w:val="NormalWeb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C22FFC">
        <w:rPr>
          <w:rFonts w:asciiTheme="minorHAnsi" w:hAnsiTheme="minorHAnsi"/>
          <w:color w:val="000000"/>
          <w:sz w:val="22"/>
          <w:szCs w:val="22"/>
        </w:rPr>
        <w:t>Ayuntamiento Edificio Servicios Administrativos/ Tenencia de Alcaldía (010</w:t>
      </w:r>
      <w:r w:rsidR="00102F56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Pr="00C22FFC">
        <w:rPr>
          <w:rFonts w:asciiTheme="minorHAnsi" w:hAnsiTheme="minorHAnsi"/>
          <w:color w:val="000000"/>
          <w:sz w:val="22"/>
          <w:szCs w:val="22"/>
        </w:rPr>
        <w:t>Registro</w:t>
      </w:r>
      <w:r w:rsidR="00102F56">
        <w:rPr>
          <w:rFonts w:asciiTheme="minorHAnsi" w:hAnsiTheme="minorHAnsi"/>
          <w:color w:val="000000"/>
          <w:sz w:val="22"/>
          <w:szCs w:val="22"/>
        </w:rPr>
        <w:t xml:space="preserve"> y gestiones administrativas</w:t>
      </w:r>
      <w:r w:rsidRPr="00C22FFC">
        <w:rPr>
          <w:rFonts w:asciiTheme="minorHAnsi" w:hAnsiTheme="minorHAnsi"/>
          <w:color w:val="000000"/>
          <w:sz w:val="22"/>
          <w:szCs w:val="22"/>
        </w:rPr>
        <w:t>)</w:t>
      </w:r>
    </w:p>
    <w:p w:rsidR="00C22FFC" w:rsidRDefault="00102F56" w:rsidP="004E02BE">
      <w:pPr>
        <w:pStyle w:val="NormalWeb"/>
        <w:numPr>
          <w:ilvl w:val="0"/>
          <w:numId w:val="2"/>
        </w:numPr>
        <w:spacing w:line="360" w:lineRule="auto"/>
        <w:jc w:val="both"/>
        <w:rPr>
          <w:rFonts w:asciiTheme="minorHAnsi" w:eastAsia="Times New Roman" w:hAnsiTheme="minorHAnsi"/>
          <w:sz w:val="22"/>
          <w:szCs w:val="22"/>
        </w:rPr>
      </w:pPr>
      <w:r w:rsidRPr="00C22FFC">
        <w:rPr>
          <w:rFonts w:asciiTheme="minorHAnsi" w:eastAsia="Times New Roman" w:hAnsiTheme="minorHAnsi"/>
          <w:sz w:val="22"/>
          <w:szCs w:val="22"/>
        </w:rPr>
        <w:t>Casa Consistorial</w:t>
      </w:r>
      <w:r>
        <w:rPr>
          <w:rFonts w:asciiTheme="minorHAnsi" w:eastAsia="Times New Roman" w:hAnsiTheme="minorHAnsi"/>
          <w:sz w:val="22"/>
          <w:szCs w:val="22"/>
        </w:rPr>
        <w:t xml:space="preserve"> (010 y Oficinas de Salud y Consumo 1º planta)</w:t>
      </w:r>
    </w:p>
    <w:p w:rsidR="00102F56" w:rsidRDefault="00102F56" w:rsidP="004E02BE">
      <w:pPr>
        <w:pStyle w:val="NormalWeb"/>
        <w:numPr>
          <w:ilvl w:val="0"/>
          <w:numId w:val="2"/>
        </w:numPr>
        <w:spacing w:line="360" w:lineRule="auto"/>
        <w:jc w:val="both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>Área Social Parque de Asturias (Atención al público. Varias Concejalías)</w:t>
      </w:r>
    </w:p>
    <w:p w:rsidR="00102F56" w:rsidRPr="00C22FFC" w:rsidRDefault="00102F56" w:rsidP="004E02BE">
      <w:pPr>
        <w:pStyle w:val="NormalWeb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Casa Asociaciones (Conserjería y administración)</w:t>
      </w:r>
    </w:p>
    <w:tbl>
      <w:tblPr>
        <w:tblW w:w="4660" w:type="pct"/>
        <w:tblCellSpacing w:w="0" w:type="dxa"/>
        <w:tblLook w:val="04A0"/>
      </w:tblPr>
      <w:tblGrid>
        <w:gridCol w:w="7954"/>
      </w:tblGrid>
      <w:tr w:rsidR="004E02BE" w:rsidRPr="00C22FFC" w:rsidTr="004E02BE">
        <w:trPr>
          <w:tblCellSpacing w:w="0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2BE" w:rsidRPr="004E02BE" w:rsidRDefault="004E02BE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4E02BE">
              <w:rPr>
                <w:rFonts w:asciiTheme="minorHAnsi" w:eastAsia="Times New Roman" w:hAnsiTheme="minorHAnsi"/>
                <w:sz w:val="22"/>
                <w:szCs w:val="22"/>
              </w:rPr>
              <w:t>Polideportivo Parque del Sureste (taquilla – planta acceso a la calle)</w:t>
            </w:r>
          </w:p>
        </w:tc>
      </w:tr>
      <w:tr w:rsidR="004E02BE" w:rsidRPr="00C22FFC" w:rsidTr="004E02BE">
        <w:trPr>
          <w:tblCellSpacing w:w="0" w:type="dxa"/>
        </w:trPr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2BE" w:rsidRPr="004E02BE" w:rsidRDefault="004E02BE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4E02BE">
              <w:rPr>
                <w:rFonts w:asciiTheme="minorHAnsi" w:eastAsia="Times New Roman" w:hAnsiTheme="minorHAnsi"/>
                <w:sz w:val="22"/>
                <w:szCs w:val="22"/>
              </w:rPr>
              <w:t>Polideportivo Cerro del Telégrafo (taquilla – oficinas administrativas)</w:t>
            </w:r>
          </w:p>
        </w:tc>
      </w:tr>
    </w:tbl>
    <w:p w:rsidR="00C22FFC" w:rsidRPr="00C22FFC" w:rsidRDefault="00102F56" w:rsidP="004E02BE">
      <w:pPr>
        <w:pStyle w:val="NormalWeb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Centro Federico García Lorca (conserjería y oficinas de gestión administrativa)</w:t>
      </w:r>
    </w:p>
    <w:tbl>
      <w:tblPr>
        <w:tblW w:w="5000" w:type="pct"/>
        <w:tblCellSpacing w:w="0" w:type="dxa"/>
        <w:tblLook w:val="04A0"/>
      </w:tblPr>
      <w:tblGrid>
        <w:gridCol w:w="8498"/>
        <w:gridCol w:w="36"/>
      </w:tblGrid>
      <w:tr w:rsidR="004E02BE" w:rsidRPr="00C22FFC" w:rsidTr="00C22FFC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FFC" w:rsidRPr="004E02BE" w:rsidRDefault="00102F56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4E02BE">
              <w:rPr>
                <w:rFonts w:asciiTheme="minorHAnsi" w:hAnsiTheme="minorHAnsi"/>
                <w:color w:val="000000"/>
                <w:sz w:val="22"/>
                <w:szCs w:val="22"/>
              </w:rPr>
              <w:t>CERPA (gestión administrativa)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FFC" w:rsidRPr="004E02BE" w:rsidRDefault="00C22FFC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E02BE" w:rsidRPr="00C22FFC" w:rsidTr="00C22FFC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FFC" w:rsidRPr="004E02BE" w:rsidRDefault="00C22FFC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4E02BE">
              <w:rPr>
                <w:rFonts w:asciiTheme="minorHAnsi" w:eastAsia="Times New Roman" w:hAnsiTheme="minorHAnsi"/>
                <w:sz w:val="22"/>
                <w:szCs w:val="22"/>
              </w:rPr>
              <w:t xml:space="preserve">Concejalía Servicios Sociales </w:t>
            </w:r>
            <w:r w:rsidR="004E02BE" w:rsidRPr="004E02BE">
              <w:rPr>
                <w:rFonts w:asciiTheme="minorHAnsi" w:eastAsia="Times New Roman" w:hAnsiTheme="minorHAnsi"/>
                <w:sz w:val="22"/>
                <w:szCs w:val="22"/>
              </w:rPr>
              <w:t xml:space="preserve">C/ Acacias y C/ Frida </w:t>
            </w:r>
            <w:proofErr w:type="spellStart"/>
            <w:r w:rsidR="004E02BE" w:rsidRPr="004E02BE">
              <w:rPr>
                <w:rFonts w:asciiTheme="minorHAnsi" w:eastAsia="Times New Roman" w:hAnsiTheme="minorHAnsi"/>
                <w:sz w:val="22"/>
                <w:szCs w:val="22"/>
              </w:rPr>
              <w:t>Khalo</w:t>
            </w:r>
            <w:proofErr w:type="spellEnd"/>
            <w:r w:rsidR="004E02BE" w:rsidRPr="004E02BE">
              <w:rPr>
                <w:rFonts w:asciiTheme="minorHAnsi" w:eastAsia="Times New Roman" w:hAnsiTheme="minorHAnsi"/>
                <w:sz w:val="22"/>
                <w:szCs w:val="22"/>
              </w:rPr>
              <w:t xml:space="preserve"> (</w:t>
            </w:r>
            <w:r w:rsidR="004E02BE">
              <w:rPr>
                <w:rFonts w:asciiTheme="minorHAnsi" w:eastAsia="Times New Roman" w:hAnsiTheme="minorHAnsi"/>
                <w:sz w:val="22"/>
                <w:szCs w:val="22"/>
              </w:rPr>
              <w:t>planta de acceso a la calle. P</w:t>
            </w:r>
            <w:r w:rsidR="004E02BE" w:rsidRPr="004E02BE">
              <w:rPr>
                <w:rFonts w:asciiTheme="minorHAnsi" w:eastAsia="Times New Roman" w:hAnsiTheme="minorHAnsi"/>
                <w:sz w:val="22"/>
                <w:szCs w:val="22"/>
              </w:rPr>
              <w:t>etición de citas)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FFC" w:rsidRPr="004E02BE" w:rsidRDefault="00C22FFC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E02BE" w:rsidRPr="00C22FFC" w:rsidTr="00C22FFC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E02BE" w:rsidRPr="004E02BE" w:rsidRDefault="00C22FFC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4E02BE">
              <w:rPr>
                <w:rFonts w:asciiTheme="minorHAnsi" w:eastAsia="Times New Roman" w:hAnsiTheme="minorHAnsi"/>
                <w:sz w:val="22"/>
                <w:szCs w:val="22"/>
              </w:rPr>
              <w:t>EMV</w:t>
            </w:r>
            <w:r w:rsidR="004E02BE" w:rsidRPr="004E02BE">
              <w:rPr>
                <w:rFonts w:asciiTheme="minorHAnsi" w:eastAsia="Times New Roman" w:hAnsiTheme="minorHAnsi"/>
                <w:sz w:val="22"/>
                <w:szCs w:val="22"/>
              </w:rPr>
              <w:t xml:space="preserve"> Vivienda (planta baja. Consultas y atención a ciudadanía) </w:t>
            </w:r>
          </w:p>
          <w:p w:rsidR="00C22FFC" w:rsidRPr="004E02BE" w:rsidRDefault="004E02BE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4E02BE">
              <w:rPr>
                <w:rFonts w:asciiTheme="minorHAnsi" w:eastAsia="Times New Roman" w:hAnsiTheme="minorHAnsi"/>
                <w:sz w:val="22"/>
                <w:szCs w:val="22"/>
              </w:rPr>
              <w:t xml:space="preserve">EMV 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>–</w:t>
            </w:r>
            <w:r w:rsidRPr="004E02BE">
              <w:rPr>
                <w:rFonts w:asciiTheme="minorHAnsi" w:eastAsia="Times New Roman" w:hAnsiTheme="minorHAnsi"/>
                <w:sz w:val="22"/>
                <w:szCs w:val="22"/>
              </w:rPr>
              <w:t xml:space="preserve"> Concejalía de Urbanismo (administración)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FFC" w:rsidRPr="004E02BE" w:rsidRDefault="00C22FFC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E02BE" w:rsidRPr="00C22FFC" w:rsidTr="00C22FFC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FFC" w:rsidRPr="004E02BE" w:rsidRDefault="004E02BE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4E02BE">
              <w:rPr>
                <w:rFonts w:asciiTheme="minorHAnsi" w:eastAsia="Times New Roman" w:hAnsiTheme="minorHAnsi"/>
                <w:sz w:val="22"/>
                <w:szCs w:val="22"/>
              </w:rPr>
              <w:t xml:space="preserve">Edificio de </w:t>
            </w:r>
            <w:r w:rsidR="00C22FFC" w:rsidRPr="004E02BE">
              <w:rPr>
                <w:rFonts w:asciiTheme="minorHAnsi" w:eastAsia="Times New Roman" w:hAnsiTheme="minorHAnsi"/>
                <w:sz w:val="22"/>
                <w:szCs w:val="22"/>
              </w:rPr>
              <w:t>Policía</w:t>
            </w:r>
            <w:r w:rsidRPr="004E02BE">
              <w:rPr>
                <w:rFonts w:asciiTheme="minorHAnsi" w:eastAsia="Times New Roman" w:hAnsiTheme="minorHAnsi"/>
                <w:sz w:val="22"/>
                <w:szCs w:val="22"/>
              </w:rPr>
              <w:t xml:space="preserve"> Municipal (hall de planta baja. Atención de denuncias, </w:t>
            </w:r>
            <w:proofErr w:type="spellStart"/>
            <w:r w:rsidRPr="004E02BE">
              <w:rPr>
                <w:rFonts w:asciiTheme="minorHAnsi" w:eastAsia="Times New Roman" w:hAnsiTheme="minorHAnsi"/>
                <w:sz w:val="22"/>
                <w:szCs w:val="22"/>
              </w:rPr>
              <w:t>etc</w:t>
            </w:r>
            <w:proofErr w:type="spellEnd"/>
            <w:r w:rsidRPr="004E02BE">
              <w:rPr>
                <w:rFonts w:asciiTheme="minorHAnsi" w:eastAsia="Times New Roman" w:hAnsiTheme="minorHAnsi"/>
                <w:sz w:val="22"/>
                <w:szCs w:val="22"/>
              </w:rPr>
              <w:t>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FFC" w:rsidRPr="004E02BE" w:rsidRDefault="00C22FFC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E02BE" w:rsidRPr="00C22FFC" w:rsidTr="00C22FFC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FFC" w:rsidRPr="004E02BE" w:rsidRDefault="00C22FFC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4E02BE">
              <w:rPr>
                <w:rFonts w:asciiTheme="minorHAnsi" w:eastAsia="Times New Roman" w:hAnsiTheme="minorHAnsi"/>
                <w:sz w:val="22"/>
                <w:szCs w:val="22"/>
              </w:rPr>
              <w:t>Centro de Iniciativas Empresariales</w:t>
            </w:r>
            <w:r w:rsidR="004E02BE" w:rsidRPr="004E02BE">
              <w:rPr>
                <w:rFonts w:asciiTheme="minorHAnsi" w:eastAsia="Times New Roman" w:hAnsiTheme="minorHAnsi"/>
                <w:sz w:val="22"/>
                <w:szCs w:val="22"/>
              </w:rPr>
              <w:t xml:space="preserve"> (planta baja)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FFC" w:rsidRPr="004E02BE" w:rsidRDefault="00C22FFC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E02BE" w:rsidRPr="00C22FFC" w:rsidTr="00C22FFC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FFC" w:rsidRPr="004E02BE" w:rsidRDefault="00C22FFC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4E02BE">
              <w:rPr>
                <w:rFonts w:asciiTheme="minorHAnsi" w:eastAsia="Times New Roman" w:hAnsiTheme="minorHAnsi"/>
                <w:sz w:val="22"/>
                <w:szCs w:val="22"/>
              </w:rPr>
              <w:t>IFIE</w:t>
            </w:r>
            <w:r w:rsidR="004E02BE" w:rsidRPr="004E02BE">
              <w:rPr>
                <w:rFonts w:asciiTheme="minorHAnsi" w:eastAsia="Times New Roman" w:hAnsiTheme="minorHAnsi"/>
                <w:sz w:val="22"/>
                <w:szCs w:val="22"/>
              </w:rPr>
              <w:t xml:space="preserve"> (planta de calle)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FFC" w:rsidRPr="004E02BE" w:rsidRDefault="00C22FFC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E02BE" w:rsidRPr="00C22FFC" w:rsidTr="00C22FFC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FFC" w:rsidRPr="004E02BE" w:rsidRDefault="00C22FFC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4E02BE">
              <w:rPr>
                <w:rFonts w:asciiTheme="minorHAnsi" w:eastAsia="Times New Roman" w:hAnsiTheme="minorHAnsi"/>
                <w:sz w:val="22"/>
                <w:szCs w:val="22"/>
              </w:rPr>
              <w:t>Centro de Recogida de animales</w:t>
            </w:r>
            <w:r w:rsidR="004E02BE" w:rsidRPr="004E02BE">
              <w:rPr>
                <w:rFonts w:asciiTheme="minorHAnsi" w:eastAsia="Times New Roman" w:hAnsiTheme="minorHAnsi"/>
                <w:sz w:val="22"/>
                <w:szCs w:val="22"/>
              </w:rPr>
              <w:t xml:space="preserve"> Cantiles (todo el edificio)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FFC" w:rsidRPr="004E02BE" w:rsidRDefault="00C22FFC" w:rsidP="004E02BE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E02BE" w:rsidRPr="00C22FFC" w:rsidTr="00C22FFC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FFC" w:rsidRPr="00C22FFC" w:rsidRDefault="00C22FFC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2FFC" w:rsidRPr="00C22FFC" w:rsidRDefault="00C22FF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4E02BE" w:rsidRDefault="004E02BE" w:rsidP="004E02BE">
      <w:pPr>
        <w:jc w:val="right"/>
        <w:rPr>
          <w:rFonts w:asciiTheme="minorHAnsi" w:hAnsiTheme="minorHAnsi"/>
          <w:sz w:val="22"/>
          <w:szCs w:val="22"/>
        </w:rPr>
      </w:pPr>
    </w:p>
    <w:p w:rsidR="004E02BE" w:rsidRDefault="004E02BE" w:rsidP="004E02BE">
      <w:pPr>
        <w:rPr>
          <w:rFonts w:asciiTheme="minorHAnsi" w:hAnsiTheme="minorHAnsi"/>
          <w:sz w:val="22"/>
          <w:szCs w:val="22"/>
        </w:rPr>
      </w:pPr>
      <w:r w:rsidRPr="004E02BE">
        <w:rPr>
          <w:rFonts w:asciiTheme="minorHAnsi" w:hAnsiTheme="minorHAnsi"/>
          <w:b/>
          <w:sz w:val="22"/>
          <w:szCs w:val="22"/>
        </w:rPr>
        <w:t>Nota</w:t>
      </w:r>
      <w:r>
        <w:rPr>
          <w:rFonts w:asciiTheme="minorHAnsi" w:hAnsiTheme="minorHAnsi"/>
          <w:sz w:val="22"/>
          <w:szCs w:val="22"/>
        </w:rPr>
        <w:t>: Este listado podrá modificarse, ampliarse o reducirse en función de las necesidades que se vayan detectando en el cumplimiento de la normativa municipal vigente.</w:t>
      </w:r>
    </w:p>
    <w:p w:rsidR="004E02BE" w:rsidRDefault="004E02BE" w:rsidP="004E02BE">
      <w:pPr>
        <w:rPr>
          <w:rFonts w:asciiTheme="minorHAnsi" w:hAnsiTheme="minorHAnsi"/>
          <w:sz w:val="22"/>
          <w:szCs w:val="22"/>
        </w:rPr>
      </w:pPr>
    </w:p>
    <w:p w:rsidR="00816E72" w:rsidRPr="004E02BE" w:rsidRDefault="004E02BE" w:rsidP="004E02BE">
      <w:pPr>
        <w:jc w:val="right"/>
        <w:rPr>
          <w:rFonts w:asciiTheme="minorHAnsi" w:hAnsiTheme="minorHAnsi"/>
          <w:sz w:val="22"/>
          <w:szCs w:val="22"/>
        </w:rPr>
      </w:pPr>
      <w:r w:rsidRPr="004E02BE">
        <w:rPr>
          <w:rFonts w:asciiTheme="minorHAnsi" w:hAnsiTheme="minorHAnsi"/>
          <w:sz w:val="22"/>
          <w:szCs w:val="22"/>
        </w:rPr>
        <w:t xml:space="preserve">Rivas </w:t>
      </w:r>
      <w:proofErr w:type="spellStart"/>
      <w:r w:rsidRPr="004E02BE">
        <w:rPr>
          <w:rFonts w:asciiTheme="minorHAnsi" w:hAnsiTheme="minorHAnsi"/>
          <w:sz w:val="22"/>
          <w:szCs w:val="22"/>
        </w:rPr>
        <w:t>Vaciamadrid</w:t>
      </w:r>
      <w:proofErr w:type="spellEnd"/>
      <w:r w:rsidRPr="004E02BE">
        <w:rPr>
          <w:rFonts w:asciiTheme="minorHAnsi" w:hAnsiTheme="minorHAnsi"/>
          <w:sz w:val="22"/>
          <w:szCs w:val="22"/>
        </w:rPr>
        <w:t>, Julio 2018</w:t>
      </w:r>
    </w:p>
    <w:sectPr w:rsidR="00816E72" w:rsidRPr="004E02BE" w:rsidSect="00816E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35EC"/>
    <w:multiLevelType w:val="hybridMultilevel"/>
    <w:tmpl w:val="D2361C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BE5DCB"/>
    <w:multiLevelType w:val="hybridMultilevel"/>
    <w:tmpl w:val="FFE6E5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2FFC"/>
    <w:rsid w:val="00102F56"/>
    <w:rsid w:val="0038568A"/>
    <w:rsid w:val="004E02BE"/>
    <w:rsid w:val="00502C2E"/>
    <w:rsid w:val="006B54A0"/>
    <w:rsid w:val="00816E72"/>
    <w:rsid w:val="00C2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FFC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2FFC"/>
  </w:style>
  <w:style w:type="character" w:styleId="Textoennegrita">
    <w:name w:val="Strong"/>
    <w:basedOn w:val="Fuentedeprrafopredeter"/>
    <w:uiPriority w:val="22"/>
    <w:qFormat/>
    <w:rsid w:val="00C22FF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2F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2FFC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4E02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0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arvm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CREBOLLO</dc:creator>
  <cp:keywords/>
  <dc:description/>
  <cp:lastModifiedBy>CREBOLLO</cp:lastModifiedBy>
  <cp:revision>1</cp:revision>
  <dcterms:created xsi:type="dcterms:W3CDTF">2018-07-20T07:55:00Z</dcterms:created>
  <dcterms:modified xsi:type="dcterms:W3CDTF">2018-07-20T08:26:00Z</dcterms:modified>
</cp:coreProperties>
</file>